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B73D" w14:textId="77777777" w:rsidR="001D5139" w:rsidRPr="001D5139" w:rsidRDefault="001D5139" w:rsidP="001D5139">
      <w:pPr>
        <w:rPr>
          <w:b/>
          <w:bCs/>
        </w:rPr>
      </w:pPr>
      <w:r w:rsidRPr="001D5139">
        <w:rPr>
          <w:b/>
          <w:bCs/>
        </w:rPr>
        <w:t>Monitoring and verification</w:t>
      </w:r>
    </w:p>
    <w:p w14:paraId="70812454" w14:textId="77777777" w:rsidR="001D5139" w:rsidRDefault="001D5139" w:rsidP="001D5139"/>
    <w:p w14:paraId="17FE8285" w14:textId="298F10B8" w:rsidR="001D5139" w:rsidRDefault="001D5139" w:rsidP="001D5139">
      <w:r>
        <w:t>To promote ethical, transparent, constructive and respectful relationships, the goal is to have zero events related to possible violations or infringement thereof.​</w:t>
      </w:r>
    </w:p>
    <w:p w14:paraId="19E1D640" w14:textId="77777777" w:rsidR="001D5139" w:rsidRDefault="001D5139" w:rsidP="001D5139"/>
    <w:p w14:paraId="5D25F9AF" w14:textId="4F5C78B1" w:rsidR="001D5139" w:rsidRPr="001D5139" w:rsidRDefault="001D5139" w:rsidP="001D5139">
      <w:pPr>
        <w:rPr>
          <w:rFonts w:ascii="Times New Roman" w:eastAsia="Times New Roman" w:hAnsi="Times New Roman" w:cs="Times New Roman"/>
          <w:lang w:eastAsia="es-ES_tradnl"/>
        </w:rPr>
      </w:pPr>
      <w:r w:rsidRPr="001D513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1D5139">
        <w:rPr>
          <w:rFonts w:ascii="Times New Roman" w:eastAsia="Times New Roman" w:hAnsi="Times New Roman" w:cs="Times New Roman"/>
          <w:lang w:eastAsia="es-ES_tradnl"/>
        </w:rPr>
        <w:instrText xml:space="preserve"> INCLUDEPICTURE "http://www.isa.co/en/corporate-social-responsability/DialogueswithStakeholders/Captura.JPG" \* MERGEFORMATINET </w:instrText>
      </w:r>
      <w:r w:rsidRPr="001D5139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1D5139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5F2658B5" wp14:editId="7B5D8FA4">
            <wp:extent cx="5612130" cy="1621790"/>
            <wp:effectExtent l="0" t="0" r="1270" b="381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139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33995517" w14:textId="65EE88FC" w:rsidR="00A54C6D" w:rsidRDefault="00A54C6D" w:rsidP="001D5139"/>
    <w:sectPr w:rsidR="00A54C6D" w:rsidSect="007D0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39"/>
    <w:rsid w:val="001D5139"/>
    <w:rsid w:val="007D00AB"/>
    <w:rsid w:val="00A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BEC23"/>
  <w15:chartTrackingRefBased/>
  <w15:docId w15:val="{3B7753D9-C1EB-9342-94A8-D6103AB9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Melborp</dc:creator>
  <cp:keywords/>
  <dc:description/>
  <cp:lastModifiedBy>Digital Melborp</cp:lastModifiedBy>
  <cp:revision>1</cp:revision>
  <dcterms:created xsi:type="dcterms:W3CDTF">2020-12-16T15:39:00Z</dcterms:created>
  <dcterms:modified xsi:type="dcterms:W3CDTF">2020-12-16T15:48:00Z</dcterms:modified>
</cp:coreProperties>
</file>